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2DA7" w14:textId="3E471203" w:rsidR="00995297" w:rsidRPr="0073062A" w:rsidRDefault="001C56E5" w:rsidP="009A2AEB">
      <w:pPr>
        <w:jc w:val="center"/>
        <w:rPr>
          <w:b/>
          <w:lang w:val="en-CA"/>
        </w:rPr>
      </w:pPr>
      <w:r w:rsidRPr="0073062A">
        <w:rPr>
          <w:b/>
          <w:lang w:val="en-CA"/>
        </w:rPr>
        <w:t>D</w:t>
      </w:r>
      <w:r w:rsidR="009A2AEB" w:rsidRPr="0073062A">
        <w:rPr>
          <w:b/>
          <w:lang w:val="en-CA"/>
        </w:rPr>
        <w:t>ryTrans – Tender Specifications</w:t>
      </w:r>
    </w:p>
    <w:p w14:paraId="4AA2F16A" w14:textId="77777777" w:rsidR="001B684F" w:rsidRPr="002E5EC8" w:rsidRDefault="001B684F">
      <w:pPr>
        <w:rPr>
          <w:sz w:val="20"/>
          <w:szCs w:val="20"/>
          <w:lang w:val="en-CA"/>
        </w:rPr>
      </w:pPr>
    </w:p>
    <w:p w14:paraId="5F48D1FD" w14:textId="48DED9BD" w:rsidR="001B684F" w:rsidRPr="00085A00" w:rsidRDefault="00071EFD" w:rsidP="001B684F">
      <w:pPr>
        <w:widowControl w:val="0"/>
        <w:autoSpaceDE w:val="0"/>
        <w:autoSpaceDN w:val="0"/>
        <w:adjustRightInd w:val="0"/>
        <w:rPr>
          <w:rFonts w:cs="Times New Roman"/>
          <w:b/>
          <w:sz w:val="20"/>
          <w:szCs w:val="20"/>
        </w:rPr>
      </w:pPr>
      <w:r w:rsidRPr="002E5EC8">
        <w:rPr>
          <w:rFonts w:cs="Times New Roman"/>
          <w:b/>
          <w:sz w:val="20"/>
          <w:szCs w:val="20"/>
        </w:rPr>
        <w:t xml:space="preserve">Specifications of ON LINE Continuous Moisture </w:t>
      </w:r>
      <w:r w:rsidR="0039104F">
        <w:rPr>
          <w:rFonts w:cs="Times New Roman"/>
          <w:b/>
          <w:sz w:val="20"/>
          <w:szCs w:val="20"/>
        </w:rPr>
        <w:t xml:space="preserve">Removal and </w:t>
      </w:r>
      <w:r w:rsidRPr="002E5EC8">
        <w:rPr>
          <w:rFonts w:cs="Times New Roman"/>
          <w:b/>
          <w:sz w:val="20"/>
          <w:szCs w:val="20"/>
        </w:rPr>
        <w:t xml:space="preserve">Management System for oil filled Transformers.  </w:t>
      </w:r>
    </w:p>
    <w:p w14:paraId="1084F7D5" w14:textId="77777777" w:rsidR="00DE37E9" w:rsidRPr="002E5EC8" w:rsidRDefault="00DE37E9" w:rsidP="00DE37E9">
      <w:pPr>
        <w:widowControl w:val="0"/>
        <w:autoSpaceDE w:val="0"/>
        <w:autoSpaceDN w:val="0"/>
        <w:adjustRightInd w:val="0"/>
        <w:rPr>
          <w:rFonts w:cs="Times New Roman"/>
          <w:sz w:val="20"/>
          <w:szCs w:val="20"/>
        </w:rPr>
      </w:pPr>
      <w:r w:rsidRPr="002E5EC8">
        <w:rPr>
          <w:rFonts w:cs="Times New Roman"/>
          <w:sz w:val="20"/>
          <w:szCs w:val="20"/>
        </w:rPr>
        <w:t xml:space="preserve">The unit must be an on line continuous transformer moisture management system.  The primary function of the unit will be to remove the moisture dissolved in transformer oil thereby maintaining the dielectric strength of the oil and increasing the life of the transformer.  </w:t>
      </w:r>
    </w:p>
    <w:p w14:paraId="58245775" w14:textId="0592AF21" w:rsidR="00DE37E9" w:rsidRPr="002E5EC8" w:rsidRDefault="00DE37E9" w:rsidP="00DE37E9">
      <w:pPr>
        <w:widowControl w:val="0"/>
        <w:autoSpaceDE w:val="0"/>
        <w:autoSpaceDN w:val="0"/>
        <w:adjustRightInd w:val="0"/>
        <w:rPr>
          <w:rFonts w:cs="Times New Roman"/>
          <w:sz w:val="20"/>
          <w:szCs w:val="20"/>
        </w:rPr>
      </w:pPr>
      <w:r w:rsidRPr="002E5EC8">
        <w:rPr>
          <w:rFonts w:cs="Times New Roman"/>
          <w:sz w:val="20"/>
          <w:szCs w:val="20"/>
        </w:rPr>
        <w:t xml:space="preserve">The unit will be mounted separately from </w:t>
      </w:r>
      <w:r w:rsidR="0085296C">
        <w:rPr>
          <w:rFonts w:cs="Times New Roman"/>
          <w:sz w:val="20"/>
          <w:szCs w:val="20"/>
        </w:rPr>
        <w:t xml:space="preserve">the </w:t>
      </w:r>
      <w:r w:rsidRPr="002E5EC8">
        <w:rPr>
          <w:rFonts w:cs="Times New Roman"/>
          <w:sz w:val="20"/>
          <w:szCs w:val="20"/>
        </w:rPr>
        <w:t>transformer main tank and radiator body to avoid effect of vibration and shall be capable of working in harsh ambient and noisy condition</w:t>
      </w:r>
      <w:r w:rsidR="0085296C">
        <w:rPr>
          <w:rFonts w:cs="Times New Roman"/>
          <w:sz w:val="20"/>
          <w:szCs w:val="20"/>
        </w:rPr>
        <w:t>s</w:t>
      </w:r>
      <w:r w:rsidRPr="002E5EC8">
        <w:rPr>
          <w:rFonts w:cs="Times New Roman"/>
          <w:sz w:val="20"/>
          <w:szCs w:val="20"/>
        </w:rPr>
        <w:t xml:space="preserve">.  The unit will be supplied with appropriate oil inlet and outlet piping.  </w:t>
      </w:r>
    </w:p>
    <w:p w14:paraId="3A4DFFC5" w14:textId="77777777" w:rsidR="009A2AEB" w:rsidRDefault="009A2AEB" w:rsidP="001B684F">
      <w:pPr>
        <w:widowControl w:val="0"/>
        <w:autoSpaceDE w:val="0"/>
        <w:autoSpaceDN w:val="0"/>
        <w:adjustRightInd w:val="0"/>
        <w:rPr>
          <w:rFonts w:cs="Times New Roman"/>
          <w:sz w:val="20"/>
          <w:szCs w:val="20"/>
        </w:rPr>
      </w:pPr>
    </w:p>
    <w:p w14:paraId="5266F3BE" w14:textId="6D38DB97" w:rsidR="00B4607D" w:rsidRPr="002E5EC8" w:rsidRDefault="00085A00" w:rsidP="00B4607D">
      <w:pPr>
        <w:rPr>
          <w:b/>
          <w:sz w:val="20"/>
          <w:szCs w:val="20"/>
          <w:lang w:val="en-CA"/>
        </w:rPr>
      </w:pPr>
      <w:r>
        <w:rPr>
          <w:b/>
          <w:sz w:val="20"/>
          <w:szCs w:val="20"/>
          <w:lang w:val="en-CA"/>
        </w:rPr>
        <w:t>TR5</w:t>
      </w:r>
      <w:r w:rsidR="00B4607D" w:rsidRPr="002E5EC8">
        <w:rPr>
          <w:b/>
          <w:sz w:val="20"/>
          <w:szCs w:val="20"/>
          <w:lang w:val="en-CA"/>
        </w:rPr>
        <w:t>0</w:t>
      </w:r>
      <w:r w:rsidR="003578C7">
        <w:rPr>
          <w:b/>
          <w:sz w:val="20"/>
          <w:szCs w:val="20"/>
          <w:lang w:val="en-CA"/>
        </w:rPr>
        <w:t>++</w:t>
      </w:r>
      <w:r w:rsidR="00B4607D" w:rsidRPr="002E5EC8">
        <w:rPr>
          <w:b/>
          <w:sz w:val="20"/>
          <w:szCs w:val="20"/>
          <w:lang w:val="en-CA"/>
        </w:rPr>
        <w:t>:</w:t>
      </w:r>
      <w:r w:rsidR="00B4607D">
        <w:rPr>
          <w:b/>
          <w:sz w:val="20"/>
          <w:szCs w:val="20"/>
          <w:lang w:val="en-CA"/>
        </w:rPr>
        <w:t xml:space="preserve"> SHORT Spec</w:t>
      </w:r>
    </w:p>
    <w:p w14:paraId="2332739D" w14:textId="1A6077BD" w:rsidR="00E63B5E" w:rsidRPr="006F504B" w:rsidRDefault="00E63B5E" w:rsidP="00E63B5E">
      <w:pPr>
        <w:widowControl w:val="0"/>
        <w:autoSpaceDE w:val="0"/>
        <w:autoSpaceDN w:val="0"/>
        <w:adjustRightInd w:val="0"/>
        <w:rPr>
          <w:rFonts w:cs="Times New Roman"/>
          <w:bCs/>
          <w:sz w:val="20"/>
          <w:szCs w:val="20"/>
        </w:rPr>
      </w:pPr>
      <w:r w:rsidRPr="006F504B">
        <w:rPr>
          <w:rFonts w:cs="Times New Roman"/>
          <w:bCs/>
          <w:sz w:val="20"/>
          <w:szCs w:val="20"/>
        </w:rPr>
        <w:t xml:space="preserve">The unit must be an on line continuous transformer moisture management / removal system mounted separately next to the transformer and connected through inlet and outlet piping.  The unit must be </w:t>
      </w:r>
      <w:r>
        <w:rPr>
          <w:rFonts w:cs="Times New Roman"/>
          <w:bCs/>
          <w:sz w:val="20"/>
          <w:szCs w:val="20"/>
        </w:rPr>
        <w:t xml:space="preserve">a single cylinder design </w:t>
      </w:r>
      <w:r w:rsidRPr="006F504B">
        <w:rPr>
          <w:rFonts w:cs="Times New Roman"/>
          <w:bCs/>
          <w:sz w:val="20"/>
          <w:szCs w:val="20"/>
        </w:rPr>
        <w:t xml:space="preserve">housed in a lockable cabinet and equipped with </w:t>
      </w:r>
      <w:r w:rsidR="007E0E12">
        <w:rPr>
          <w:rFonts w:cs="Times New Roman"/>
          <w:bCs/>
          <w:sz w:val="20"/>
          <w:szCs w:val="20"/>
        </w:rPr>
        <w:t>Moisture Sensor installed at Inlet and Outlet with Display</w:t>
      </w:r>
      <w:r w:rsidR="00E345DA">
        <w:rPr>
          <w:rFonts w:cs="Times New Roman"/>
          <w:bCs/>
          <w:sz w:val="20"/>
          <w:szCs w:val="20"/>
        </w:rPr>
        <w:t xml:space="preserve"> and data storage</w:t>
      </w:r>
      <w:r w:rsidR="007E0E12">
        <w:rPr>
          <w:rFonts w:cs="Times New Roman"/>
          <w:bCs/>
          <w:sz w:val="20"/>
          <w:szCs w:val="20"/>
        </w:rPr>
        <w:t xml:space="preserve">, </w:t>
      </w:r>
      <w:r w:rsidRPr="006F504B">
        <w:rPr>
          <w:rFonts w:cs="Times New Roman"/>
          <w:bCs/>
          <w:sz w:val="20"/>
          <w:szCs w:val="20"/>
        </w:rPr>
        <w:t>internal leak detection, smart oil control to transfer the oil back to Transformer</w:t>
      </w:r>
      <w:r>
        <w:rPr>
          <w:rFonts w:cs="Times New Roman"/>
          <w:bCs/>
          <w:sz w:val="20"/>
          <w:szCs w:val="20"/>
        </w:rPr>
        <w:t xml:space="preserve"> prior to media replacement</w:t>
      </w:r>
      <w:r w:rsidRPr="006F504B">
        <w:rPr>
          <w:rFonts w:cs="Times New Roman"/>
          <w:bCs/>
          <w:sz w:val="20"/>
          <w:szCs w:val="20"/>
        </w:rPr>
        <w:t>, and smart media replacement system to replace the media at site.</w:t>
      </w:r>
      <w:r>
        <w:rPr>
          <w:rFonts w:cs="Times New Roman"/>
          <w:bCs/>
          <w:sz w:val="20"/>
          <w:szCs w:val="20"/>
        </w:rPr>
        <w:t xml:space="preserve">  The unit must be equipped with dual oil sampling points and a particulate filter to remove particulates and carbon. </w:t>
      </w:r>
    </w:p>
    <w:p w14:paraId="202A9BD5" w14:textId="77777777" w:rsidR="00B4607D" w:rsidRDefault="00B4607D" w:rsidP="00B4607D">
      <w:pPr>
        <w:widowControl w:val="0"/>
        <w:autoSpaceDE w:val="0"/>
        <w:autoSpaceDN w:val="0"/>
        <w:adjustRightInd w:val="0"/>
        <w:rPr>
          <w:rFonts w:cs="Times New Roman"/>
          <w:sz w:val="20"/>
          <w:szCs w:val="20"/>
        </w:rPr>
      </w:pPr>
    </w:p>
    <w:p w14:paraId="1DA90DA0" w14:textId="60732A31" w:rsidR="00B4607D" w:rsidRPr="00DE37E9" w:rsidRDefault="00085A00" w:rsidP="00B4607D">
      <w:pPr>
        <w:widowControl w:val="0"/>
        <w:autoSpaceDE w:val="0"/>
        <w:autoSpaceDN w:val="0"/>
        <w:adjustRightInd w:val="0"/>
        <w:rPr>
          <w:rFonts w:cs="Times New Roman"/>
          <w:b/>
          <w:sz w:val="20"/>
          <w:szCs w:val="20"/>
        </w:rPr>
      </w:pPr>
      <w:r>
        <w:rPr>
          <w:rFonts w:cs="Times New Roman"/>
          <w:b/>
          <w:sz w:val="20"/>
          <w:szCs w:val="20"/>
        </w:rPr>
        <w:t>TR5</w:t>
      </w:r>
      <w:r w:rsidR="00B4607D">
        <w:rPr>
          <w:rFonts w:cs="Times New Roman"/>
          <w:b/>
          <w:sz w:val="20"/>
          <w:szCs w:val="20"/>
        </w:rPr>
        <w:t>0</w:t>
      </w:r>
      <w:r w:rsidR="003578C7">
        <w:rPr>
          <w:rFonts w:cs="Times New Roman"/>
          <w:b/>
          <w:sz w:val="20"/>
          <w:szCs w:val="20"/>
        </w:rPr>
        <w:t>++</w:t>
      </w:r>
      <w:r w:rsidR="00B4607D">
        <w:rPr>
          <w:rFonts w:cs="Times New Roman"/>
          <w:b/>
          <w:sz w:val="20"/>
          <w:szCs w:val="20"/>
        </w:rPr>
        <w:t>: LONG</w:t>
      </w:r>
      <w:r w:rsidR="00B4607D" w:rsidRPr="00DE37E9">
        <w:rPr>
          <w:rFonts w:cs="Times New Roman"/>
          <w:b/>
          <w:sz w:val="20"/>
          <w:szCs w:val="20"/>
        </w:rPr>
        <w:t xml:space="preserve"> Spec</w:t>
      </w:r>
    </w:p>
    <w:p w14:paraId="797C8565" w14:textId="07DE7F74" w:rsidR="00B4607D" w:rsidRPr="00F62E43" w:rsidRDefault="00B4607D" w:rsidP="00F62E43">
      <w:pPr>
        <w:pStyle w:val="ListParagraph"/>
        <w:widowControl w:val="0"/>
        <w:numPr>
          <w:ilvl w:val="0"/>
          <w:numId w:val="10"/>
        </w:numPr>
        <w:autoSpaceDE w:val="0"/>
        <w:autoSpaceDN w:val="0"/>
        <w:adjustRightInd w:val="0"/>
        <w:rPr>
          <w:rFonts w:cs="Times New Roman"/>
          <w:sz w:val="20"/>
          <w:szCs w:val="20"/>
        </w:rPr>
      </w:pPr>
      <w:r w:rsidRPr="00F62E43">
        <w:rPr>
          <w:rFonts w:cs="Times New Roman"/>
          <w:sz w:val="20"/>
          <w:szCs w:val="20"/>
        </w:rPr>
        <w:t xml:space="preserve">The unit will be designed for very slow removal of moisture that may enter the oil system or generated during cellulose decomposition. Oil flow to the equipment shall be controlled through a speed adjustable pump of suitable capacity as well as a separate oil flow control valve located within the unit.  The flow will be adjustable from 100 Liters per hour to </w:t>
      </w:r>
      <w:r w:rsidR="00E63B5E">
        <w:rPr>
          <w:rFonts w:cs="Times New Roman"/>
          <w:sz w:val="20"/>
          <w:szCs w:val="20"/>
        </w:rPr>
        <w:t>3</w:t>
      </w:r>
      <w:r w:rsidRPr="00F62E43">
        <w:rPr>
          <w:rFonts w:cs="Times New Roman"/>
          <w:sz w:val="20"/>
          <w:szCs w:val="20"/>
        </w:rPr>
        <w:t xml:space="preserve">00 Liters per hour as required.  </w:t>
      </w:r>
    </w:p>
    <w:p w14:paraId="39165E77" w14:textId="77777777" w:rsidR="00B4607D" w:rsidRPr="002E5EC8" w:rsidRDefault="00B4607D" w:rsidP="00B4607D">
      <w:pPr>
        <w:pStyle w:val="ListParagraph"/>
        <w:widowControl w:val="0"/>
        <w:autoSpaceDE w:val="0"/>
        <w:autoSpaceDN w:val="0"/>
        <w:adjustRightInd w:val="0"/>
        <w:rPr>
          <w:rFonts w:cs="Times New Roman"/>
          <w:sz w:val="20"/>
          <w:szCs w:val="20"/>
        </w:rPr>
      </w:pPr>
    </w:p>
    <w:p w14:paraId="2A32CEED" w14:textId="77777777" w:rsidR="00B4607D" w:rsidRPr="002E5EC8" w:rsidRDefault="00B4607D" w:rsidP="00F62E43">
      <w:pPr>
        <w:pStyle w:val="ListParagraph"/>
        <w:widowControl w:val="0"/>
        <w:numPr>
          <w:ilvl w:val="0"/>
          <w:numId w:val="10"/>
        </w:numPr>
        <w:autoSpaceDE w:val="0"/>
        <w:autoSpaceDN w:val="0"/>
        <w:adjustRightInd w:val="0"/>
        <w:rPr>
          <w:rFonts w:cs="Times New Roman"/>
          <w:sz w:val="20"/>
          <w:szCs w:val="20"/>
        </w:rPr>
      </w:pPr>
      <w:r w:rsidRPr="002E5EC8">
        <w:rPr>
          <w:rFonts w:cs="Times New Roman"/>
          <w:sz w:val="20"/>
          <w:szCs w:val="20"/>
        </w:rPr>
        <w:t xml:space="preserve">The unit will use highly efficient loose adsorbent molecular sieve media with a minimum capacity of moisture extraction of approximately 5 (FIVE) Liters before replacement of the media. </w:t>
      </w:r>
    </w:p>
    <w:p w14:paraId="7A392FD0" w14:textId="77777777" w:rsidR="00B4607D" w:rsidRPr="002E5EC8" w:rsidRDefault="00B4607D" w:rsidP="00B4607D">
      <w:pPr>
        <w:widowControl w:val="0"/>
        <w:autoSpaceDE w:val="0"/>
        <w:autoSpaceDN w:val="0"/>
        <w:adjustRightInd w:val="0"/>
        <w:rPr>
          <w:rFonts w:cs="Times New Roman"/>
          <w:sz w:val="20"/>
          <w:szCs w:val="20"/>
        </w:rPr>
      </w:pPr>
    </w:p>
    <w:p w14:paraId="7EEC36F8" w14:textId="44A9A34D" w:rsidR="00B4607D" w:rsidRPr="00E63B5E" w:rsidRDefault="00B4607D" w:rsidP="00F62E43">
      <w:pPr>
        <w:pStyle w:val="ListParagraph"/>
        <w:widowControl w:val="0"/>
        <w:numPr>
          <w:ilvl w:val="0"/>
          <w:numId w:val="10"/>
        </w:numPr>
        <w:autoSpaceDE w:val="0"/>
        <w:autoSpaceDN w:val="0"/>
        <w:adjustRightInd w:val="0"/>
        <w:rPr>
          <w:rFonts w:cs="Times New Roman"/>
          <w:sz w:val="20"/>
          <w:szCs w:val="20"/>
        </w:rPr>
      </w:pPr>
      <w:r w:rsidRPr="00E63B5E">
        <w:rPr>
          <w:rFonts w:cs="Times New Roman"/>
          <w:sz w:val="20"/>
          <w:szCs w:val="20"/>
        </w:rPr>
        <w:t xml:space="preserve">The lockable </w:t>
      </w:r>
      <w:r w:rsidRPr="00E63B5E">
        <w:rPr>
          <w:rFonts w:cs="Arial"/>
          <w:sz w:val="20"/>
          <w:szCs w:val="20"/>
        </w:rPr>
        <w:t xml:space="preserve">cabinet must be </w:t>
      </w:r>
      <w:r w:rsidR="00E63B5E" w:rsidRPr="00E63B5E">
        <w:rPr>
          <w:rFonts w:cs="Arial"/>
          <w:sz w:val="20"/>
          <w:szCs w:val="20"/>
        </w:rPr>
        <w:t xml:space="preserve">of IP56 </w:t>
      </w:r>
      <w:r w:rsidRPr="00E63B5E">
        <w:rPr>
          <w:rFonts w:cs="Arial"/>
          <w:sz w:val="20"/>
          <w:szCs w:val="20"/>
        </w:rPr>
        <w:t xml:space="preserve">design for outdoor installations to protect the filtration unit housed within.  The cabinet should be factory and site tested to meet rugged and harsh environments and extreme temperatures of +65 DEG C.   </w:t>
      </w:r>
    </w:p>
    <w:p w14:paraId="4705C466" w14:textId="77777777" w:rsidR="00B4607D" w:rsidRPr="002E5EC8" w:rsidRDefault="00B4607D" w:rsidP="00B4607D">
      <w:pPr>
        <w:widowControl w:val="0"/>
        <w:autoSpaceDE w:val="0"/>
        <w:autoSpaceDN w:val="0"/>
        <w:adjustRightInd w:val="0"/>
        <w:rPr>
          <w:rFonts w:cs="Times New Roman"/>
          <w:sz w:val="20"/>
          <w:szCs w:val="20"/>
        </w:rPr>
      </w:pPr>
    </w:p>
    <w:p w14:paraId="434C6415" w14:textId="77777777" w:rsidR="00B4607D" w:rsidRPr="00A326C9" w:rsidRDefault="00B4607D" w:rsidP="00F62E43">
      <w:pPr>
        <w:pStyle w:val="ListParagraph"/>
        <w:widowControl w:val="0"/>
        <w:numPr>
          <w:ilvl w:val="0"/>
          <w:numId w:val="10"/>
        </w:numPr>
        <w:autoSpaceDE w:val="0"/>
        <w:autoSpaceDN w:val="0"/>
        <w:adjustRightInd w:val="0"/>
        <w:rPr>
          <w:rFonts w:cs="Times New Roman"/>
          <w:sz w:val="20"/>
          <w:szCs w:val="20"/>
        </w:rPr>
      </w:pPr>
      <w:r w:rsidRPr="00A326C9">
        <w:rPr>
          <w:rFonts w:cs="Times New Roman"/>
          <w:sz w:val="20"/>
          <w:szCs w:val="20"/>
        </w:rPr>
        <w:t xml:space="preserve">On Line moisture removal system shall be fitted with two oil sampling points (Inlet and Outlet) &amp; should be supplied with sampling quick connect line (Optional: DGA Sampling Kit).  </w:t>
      </w:r>
    </w:p>
    <w:p w14:paraId="33B72C55" w14:textId="77777777" w:rsidR="00055BFF" w:rsidRPr="00055BFF" w:rsidRDefault="00055BFF" w:rsidP="00055BFF">
      <w:pPr>
        <w:widowControl w:val="0"/>
        <w:autoSpaceDE w:val="0"/>
        <w:autoSpaceDN w:val="0"/>
        <w:adjustRightInd w:val="0"/>
        <w:rPr>
          <w:rFonts w:cs="Times New Roman"/>
          <w:sz w:val="20"/>
          <w:szCs w:val="20"/>
        </w:rPr>
      </w:pPr>
    </w:p>
    <w:p w14:paraId="02092403" w14:textId="418A9F30" w:rsidR="00055BFF" w:rsidRPr="00E63B5E" w:rsidRDefault="00055BFF" w:rsidP="00F62E43">
      <w:pPr>
        <w:pStyle w:val="ListParagraph"/>
        <w:widowControl w:val="0"/>
        <w:numPr>
          <w:ilvl w:val="0"/>
          <w:numId w:val="10"/>
        </w:numPr>
        <w:autoSpaceDE w:val="0"/>
        <w:autoSpaceDN w:val="0"/>
        <w:adjustRightInd w:val="0"/>
        <w:rPr>
          <w:rFonts w:cs="Times New Roman"/>
          <w:sz w:val="20"/>
          <w:szCs w:val="20"/>
        </w:rPr>
      </w:pPr>
      <w:r w:rsidRPr="00E63B5E">
        <w:rPr>
          <w:rFonts w:cs="Times New Roman"/>
          <w:sz w:val="20"/>
          <w:szCs w:val="20"/>
        </w:rPr>
        <w:t>The Power Supply of the unit should be 230VAC, 50/60 Hz, Single Phase with fuse or MCB protection.</w:t>
      </w:r>
    </w:p>
    <w:p w14:paraId="64A84A1A" w14:textId="77777777" w:rsidR="00B4607D" w:rsidRPr="002E5EC8" w:rsidRDefault="00B4607D" w:rsidP="00B4607D">
      <w:pPr>
        <w:widowControl w:val="0"/>
        <w:autoSpaceDE w:val="0"/>
        <w:autoSpaceDN w:val="0"/>
        <w:adjustRightInd w:val="0"/>
        <w:rPr>
          <w:rFonts w:cs="Times New Roman"/>
          <w:sz w:val="20"/>
          <w:szCs w:val="20"/>
        </w:rPr>
      </w:pPr>
    </w:p>
    <w:p w14:paraId="272FA46F" w14:textId="77777777" w:rsidR="00B4607D" w:rsidRPr="00E63B5E" w:rsidRDefault="00B4607D" w:rsidP="00F62E43">
      <w:pPr>
        <w:pStyle w:val="ListParagraph"/>
        <w:widowControl w:val="0"/>
        <w:numPr>
          <w:ilvl w:val="0"/>
          <w:numId w:val="10"/>
        </w:numPr>
        <w:autoSpaceDE w:val="0"/>
        <w:autoSpaceDN w:val="0"/>
        <w:adjustRightInd w:val="0"/>
        <w:rPr>
          <w:rFonts w:cs="Times New Roman"/>
          <w:sz w:val="20"/>
          <w:szCs w:val="20"/>
        </w:rPr>
      </w:pPr>
      <w:r w:rsidRPr="00E63B5E">
        <w:rPr>
          <w:rFonts w:cs="Times New Roman"/>
          <w:sz w:val="20"/>
          <w:szCs w:val="20"/>
        </w:rPr>
        <w:t xml:space="preserve">The unit will be equipped with an internal oil sump with a trip function &amp; indication lamp that will stop the unit in the event of an internal oil leak.  </w:t>
      </w:r>
    </w:p>
    <w:p w14:paraId="69C3F9C2" w14:textId="77777777" w:rsidR="00B4607D" w:rsidRPr="00B4607D" w:rsidRDefault="00B4607D" w:rsidP="00B4607D">
      <w:pPr>
        <w:widowControl w:val="0"/>
        <w:autoSpaceDE w:val="0"/>
        <w:autoSpaceDN w:val="0"/>
        <w:adjustRightInd w:val="0"/>
        <w:rPr>
          <w:rFonts w:cs="Times New Roman"/>
          <w:color w:val="FF0000"/>
          <w:sz w:val="20"/>
          <w:szCs w:val="20"/>
        </w:rPr>
      </w:pPr>
    </w:p>
    <w:p w14:paraId="1E51739A" w14:textId="77777777" w:rsidR="00B4607D" w:rsidRPr="00E63B5E" w:rsidRDefault="00B4607D" w:rsidP="00F62E43">
      <w:pPr>
        <w:pStyle w:val="ListParagraph"/>
        <w:widowControl w:val="0"/>
        <w:numPr>
          <w:ilvl w:val="0"/>
          <w:numId w:val="10"/>
        </w:numPr>
        <w:autoSpaceDE w:val="0"/>
        <w:autoSpaceDN w:val="0"/>
        <w:adjustRightInd w:val="0"/>
        <w:rPr>
          <w:rFonts w:cs="Times New Roman"/>
          <w:sz w:val="20"/>
          <w:szCs w:val="20"/>
        </w:rPr>
      </w:pPr>
      <w:r w:rsidRPr="00E63B5E">
        <w:rPr>
          <w:rFonts w:cs="Times New Roman"/>
          <w:sz w:val="20"/>
          <w:szCs w:val="20"/>
        </w:rPr>
        <w:t>The unit shall have healthy run &amp; Trip indication lamp to check the status of the working condition.</w:t>
      </w:r>
    </w:p>
    <w:p w14:paraId="35CC928B" w14:textId="77777777" w:rsidR="00B4607D" w:rsidRPr="002E5EC8" w:rsidRDefault="00B4607D" w:rsidP="00B4607D">
      <w:pPr>
        <w:widowControl w:val="0"/>
        <w:autoSpaceDE w:val="0"/>
        <w:autoSpaceDN w:val="0"/>
        <w:adjustRightInd w:val="0"/>
        <w:rPr>
          <w:rFonts w:cs="Times New Roman"/>
          <w:sz w:val="20"/>
          <w:szCs w:val="20"/>
        </w:rPr>
      </w:pPr>
    </w:p>
    <w:p w14:paraId="041EAFCC" w14:textId="1E322BCB" w:rsidR="00B4607D" w:rsidRPr="00E63B5E" w:rsidRDefault="00B4607D" w:rsidP="00F62E43">
      <w:pPr>
        <w:pStyle w:val="ListParagraph"/>
        <w:widowControl w:val="0"/>
        <w:numPr>
          <w:ilvl w:val="0"/>
          <w:numId w:val="10"/>
        </w:numPr>
        <w:autoSpaceDE w:val="0"/>
        <w:autoSpaceDN w:val="0"/>
        <w:adjustRightInd w:val="0"/>
        <w:rPr>
          <w:rFonts w:cs="Times New Roman"/>
          <w:sz w:val="20"/>
          <w:szCs w:val="20"/>
        </w:rPr>
      </w:pPr>
      <w:r w:rsidRPr="00E63B5E">
        <w:rPr>
          <w:rFonts w:cs="Times New Roman"/>
          <w:sz w:val="20"/>
          <w:szCs w:val="20"/>
        </w:rPr>
        <w:t>The unit will be designed with a smart oil control system to transfer the oil back to Transformer</w:t>
      </w:r>
      <w:r w:rsidR="00E63B5E" w:rsidRPr="00E63B5E">
        <w:rPr>
          <w:rFonts w:cs="Times New Roman"/>
          <w:sz w:val="20"/>
          <w:szCs w:val="20"/>
        </w:rPr>
        <w:t>, prior to media replacement,</w:t>
      </w:r>
      <w:r w:rsidRPr="00E63B5E">
        <w:rPr>
          <w:rFonts w:cs="Times New Roman"/>
          <w:sz w:val="20"/>
          <w:szCs w:val="20"/>
        </w:rPr>
        <w:t xml:space="preserve"> that will reduce the oil wastage and time taken to replace the media.  </w:t>
      </w:r>
    </w:p>
    <w:p w14:paraId="284ADBA9" w14:textId="77777777" w:rsidR="00B4607D" w:rsidRPr="002E5EC8" w:rsidRDefault="00B4607D" w:rsidP="00B4607D">
      <w:pPr>
        <w:widowControl w:val="0"/>
        <w:autoSpaceDE w:val="0"/>
        <w:autoSpaceDN w:val="0"/>
        <w:adjustRightInd w:val="0"/>
        <w:rPr>
          <w:rFonts w:cs="Times New Roman"/>
          <w:sz w:val="20"/>
          <w:szCs w:val="20"/>
        </w:rPr>
      </w:pPr>
    </w:p>
    <w:p w14:paraId="5AD99EDC" w14:textId="1E43C40B" w:rsidR="00B4607D" w:rsidRPr="00D94044" w:rsidRDefault="00B4607D" w:rsidP="00F62E43">
      <w:pPr>
        <w:pStyle w:val="ListParagraph"/>
        <w:widowControl w:val="0"/>
        <w:numPr>
          <w:ilvl w:val="0"/>
          <w:numId w:val="10"/>
        </w:numPr>
        <w:autoSpaceDE w:val="0"/>
        <w:autoSpaceDN w:val="0"/>
        <w:adjustRightInd w:val="0"/>
        <w:rPr>
          <w:rFonts w:cs="Times New Roman"/>
          <w:sz w:val="20"/>
          <w:szCs w:val="20"/>
        </w:rPr>
      </w:pPr>
      <w:r w:rsidRPr="00D94044">
        <w:rPr>
          <w:rFonts w:cs="Times New Roman"/>
          <w:sz w:val="20"/>
          <w:szCs w:val="20"/>
        </w:rPr>
        <w:t xml:space="preserve">The unit </w:t>
      </w:r>
      <w:r w:rsidR="00D94044">
        <w:rPr>
          <w:rFonts w:cs="Times New Roman"/>
          <w:sz w:val="20"/>
          <w:szCs w:val="20"/>
        </w:rPr>
        <w:t xml:space="preserve">must </w:t>
      </w:r>
      <w:r w:rsidRPr="00D94044">
        <w:rPr>
          <w:rFonts w:cs="Times New Roman"/>
          <w:sz w:val="20"/>
          <w:szCs w:val="20"/>
        </w:rPr>
        <w:t xml:space="preserve">be equipped with a media replacement valve/flange at the bottom of the unit to enable quick and easy media replacement at site with out disturbing any wiring and pipe connections.  </w:t>
      </w:r>
    </w:p>
    <w:p w14:paraId="69B04E2A" w14:textId="77777777" w:rsidR="00B4607D" w:rsidRPr="002E5EC8" w:rsidRDefault="00B4607D" w:rsidP="00B4607D">
      <w:pPr>
        <w:widowControl w:val="0"/>
        <w:autoSpaceDE w:val="0"/>
        <w:autoSpaceDN w:val="0"/>
        <w:adjustRightInd w:val="0"/>
        <w:rPr>
          <w:rFonts w:cs="Times New Roman"/>
          <w:sz w:val="20"/>
          <w:szCs w:val="20"/>
        </w:rPr>
      </w:pPr>
    </w:p>
    <w:p w14:paraId="2BB37ED8" w14:textId="6F37C96D" w:rsidR="00B4607D" w:rsidRDefault="00B4607D" w:rsidP="00F62E43">
      <w:pPr>
        <w:pStyle w:val="ListParagraph"/>
        <w:widowControl w:val="0"/>
        <w:numPr>
          <w:ilvl w:val="0"/>
          <w:numId w:val="10"/>
        </w:numPr>
        <w:autoSpaceDE w:val="0"/>
        <w:autoSpaceDN w:val="0"/>
        <w:adjustRightInd w:val="0"/>
        <w:rPr>
          <w:rFonts w:cs="Times New Roman"/>
          <w:sz w:val="20"/>
          <w:szCs w:val="20"/>
        </w:rPr>
      </w:pPr>
      <w:r w:rsidRPr="002E5EC8">
        <w:rPr>
          <w:rFonts w:cs="Times New Roman"/>
          <w:sz w:val="20"/>
          <w:szCs w:val="20"/>
        </w:rPr>
        <w:t xml:space="preserve">The unit must be equipped with a </w:t>
      </w:r>
      <w:r w:rsidR="00D94044" w:rsidRPr="00D94044">
        <w:rPr>
          <w:rFonts w:cs="Times New Roman"/>
          <w:sz w:val="20"/>
          <w:szCs w:val="20"/>
        </w:rPr>
        <w:t>10</w:t>
      </w:r>
      <w:r w:rsidRPr="00D94044">
        <w:rPr>
          <w:rFonts w:cs="Times New Roman"/>
          <w:sz w:val="20"/>
          <w:szCs w:val="20"/>
        </w:rPr>
        <w:t xml:space="preserve"> Micro</w:t>
      </w:r>
      <w:r w:rsidR="00D94044" w:rsidRPr="00D94044">
        <w:rPr>
          <w:rFonts w:cs="Times New Roman"/>
          <w:sz w:val="20"/>
          <w:szCs w:val="20"/>
        </w:rPr>
        <w:t>n</w:t>
      </w:r>
      <w:r w:rsidRPr="00D94044">
        <w:rPr>
          <w:rFonts w:cs="Times New Roman"/>
          <w:sz w:val="20"/>
          <w:szCs w:val="20"/>
        </w:rPr>
        <w:t xml:space="preserve"> particulate filter</w:t>
      </w:r>
      <w:r w:rsidRPr="002E5EC8">
        <w:rPr>
          <w:rFonts w:cs="Times New Roman"/>
          <w:sz w:val="20"/>
          <w:szCs w:val="20"/>
        </w:rPr>
        <w:t xml:space="preserve"> to remove any carbon or other suspended particulates present in the oil.  </w:t>
      </w:r>
    </w:p>
    <w:p w14:paraId="48B75B64" w14:textId="77777777" w:rsidR="00E345DA" w:rsidRPr="00E345DA" w:rsidRDefault="00E345DA" w:rsidP="00E345DA">
      <w:pPr>
        <w:pStyle w:val="ListParagraph"/>
        <w:rPr>
          <w:rFonts w:cs="Times New Roman"/>
          <w:sz w:val="20"/>
          <w:szCs w:val="20"/>
        </w:rPr>
      </w:pPr>
    </w:p>
    <w:p w14:paraId="2015F94A" w14:textId="305D6494" w:rsidR="00B4607D" w:rsidRPr="00E345DA" w:rsidRDefault="00E345DA" w:rsidP="00B4607D">
      <w:pPr>
        <w:pStyle w:val="ListParagraph"/>
        <w:widowControl w:val="0"/>
        <w:numPr>
          <w:ilvl w:val="0"/>
          <w:numId w:val="10"/>
        </w:numPr>
        <w:autoSpaceDE w:val="0"/>
        <w:autoSpaceDN w:val="0"/>
        <w:adjustRightInd w:val="0"/>
        <w:rPr>
          <w:rFonts w:cs="Times New Roman"/>
          <w:sz w:val="20"/>
          <w:szCs w:val="20"/>
        </w:rPr>
      </w:pPr>
      <w:r w:rsidRPr="00E345DA">
        <w:rPr>
          <w:rFonts w:cs="Times New Roman"/>
          <w:sz w:val="20"/>
          <w:szCs w:val="20"/>
        </w:rPr>
        <w:t xml:space="preserve">The unit must be equipped with </w:t>
      </w:r>
      <w:r>
        <w:rPr>
          <w:rFonts w:cs="Times New Roman"/>
          <w:bCs/>
          <w:sz w:val="20"/>
          <w:szCs w:val="20"/>
        </w:rPr>
        <w:t>Moisture Sensor installed at Inlet and Outlet</w:t>
      </w:r>
      <w:r>
        <w:rPr>
          <w:rFonts w:cs="Times New Roman"/>
          <w:bCs/>
          <w:sz w:val="20"/>
          <w:szCs w:val="20"/>
        </w:rPr>
        <w:t xml:space="preserve"> lines of the system</w:t>
      </w:r>
      <w:r>
        <w:rPr>
          <w:rFonts w:cs="Times New Roman"/>
          <w:bCs/>
          <w:sz w:val="20"/>
          <w:szCs w:val="20"/>
        </w:rPr>
        <w:t xml:space="preserve"> with Display and data storage</w:t>
      </w:r>
      <w:r>
        <w:rPr>
          <w:rFonts w:cs="Times New Roman"/>
          <w:bCs/>
          <w:sz w:val="20"/>
          <w:szCs w:val="20"/>
        </w:rPr>
        <w:t>. Display should be provided at the front door visible from outside.</w:t>
      </w:r>
    </w:p>
    <w:p w14:paraId="09E85F81" w14:textId="77777777" w:rsidR="00E345DA" w:rsidRPr="00E345DA" w:rsidRDefault="00E345DA" w:rsidP="00E345DA">
      <w:pPr>
        <w:widowControl w:val="0"/>
        <w:autoSpaceDE w:val="0"/>
        <w:autoSpaceDN w:val="0"/>
        <w:adjustRightInd w:val="0"/>
        <w:rPr>
          <w:rFonts w:cs="Times New Roman"/>
          <w:sz w:val="20"/>
          <w:szCs w:val="20"/>
        </w:rPr>
      </w:pPr>
    </w:p>
    <w:p w14:paraId="0609570A" w14:textId="77777777" w:rsidR="00B4607D" w:rsidRPr="00A326C9" w:rsidRDefault="00B4607D" w:rsidP="00F62E43">
      <w:pPr>
        <w:pStyle w:val="ListParagraph"/>
        <w:widowControl w:val="0"/>
        <w:numPr>
          <w:ilvl w:val="0"/>
          <w:numId w:val="10"/>
        </w:numPr>
        <w:autoSpaceDE w:val="0"/>
        <w:autoSpaceDN w:val="0"/>
        <w:adjustRightInd w:val="0"/>
        <w:rPr>
          <w:rFonts w:cs="Times New Roman"/>
          <w:sz w:val="20"/>
          <w:szCs w:val="20"/>
        </w:rPr>
      </w:pPr>
      <w:r w:rsidRPr="00A326C9">
        <w:rPr>
          <w:rFonts w:cs="Times New Roman"/>
          <w:sz w:val="20"/>
          <w:szCs w:val="20"/>
        </w:rPr>
        <w:t>The unit shall have strainer to separate any sledges to pass through the system.</w:t>
      </w:r>
    </w:p>
    <w:p w14:paraId="2F5CD53A" w14:textId="77777777" w:rsidR="00B4607D" w:rsidRPr="00A326C9" w:rsidRDefault="00B4607D" w:rsidP="00B4607D">
      <w:pPr>
        <w:widowControl w:val="0"/>
        <w:autoSpaceDE w:val="0"/>
        <w:autoSpaceDN w:val="0"/>
        <w:adjustRightInd w:val="0"/>
        <w:rPr>
          <w:rFonts w:cs="Times New Roman"/>
          <w:sz w:val="20"/>
          <w:szCs w:val="20"/>
        </w:rPr>
      </w:pPr>
    </w:p>
    <w:p w14:paraId="176CED90" w14:textId="77777777" w:rsidR="00B4607D" w:rsidRPr="00A326C9" w:rsidRDefault="00B4607D" w:rsidP="00F62E43">
      <w:pPr>
        <w:pStyle w:val="ListParagraph"/>
        <w:widowControl w:val="0"/>
        <w:numPr>
          <w:ilvl w:val="0"/>
          <w:numId w:val="10"/>
        </w:numPr>
        <w:autoSpaceDE w:val="0"/>
        <w:autoSpaceDN w:val="0"/>
        <w:adjustRightInd w:val="0"/>
        <w:rPr>
          <w:rFonts w:cs="Times New Roman"/>
          <w:color w:val="000000" w:themeColor="text1"/>
          <w:sz w:val="20"/>
          <w:szCs w:val="20"/>
        </w:rPr>
      </w:pPr>
      <w:r w:rsidRPr="00A326C9">
        <w:rPr>
          <w:rFonts w:cs="Times New Roman"/>
          <w:color w:val="000000" w:themeColor="text1"/>
          <w:sz w:val="20"/>
          <w:szCs w:val="20"/>
        </w:rPr>
        <w:lastRenderedPageBreak/>
        <w:t xml:space="preserve">The unit must be equipped with a flow indicator as standard with a function of totalizer and reset.  </w:t>
      </w:r>
    </w:p>
    <w:p w14:paraId="48E25879" w14:textId="77777777" w:rsidR="00B4607D" w:rsidRPr="002E5EC8" w:rsidRDefault="00B4607D" w:rsidP="00B4607D">
      <w:pPr>
        <w:widowControl w:val="0"/>
        <w:autoSpaceDE w:val="0"/>
        <w:autoSpaceDN w:val="0"/>
        <w:adjustRightInd w:val="0"/>
        <w:rPr>
          <w:rFonts w:cs="Times New Roman"/>
          <w:sz w:val="20"/>
          <w:szCs w:val="20"/>
        </w:rPr>
      </w:pPr>
    </w:p>
    <w:p w14:paraId="41012D61" w14:textId="13604C51" w:rsidR="002C1622" w:rsidRPr="00517141" w:rsidRDefault="00B4607D" w:rsidP="00517141">
      <w:pPr>
        <w:pStyle w:val="ListParagraph"/>
        <w:widowControl w:val="0"/>
        <w:numPr>
          <w:ilvl w:val="0"/>
          <w:numId w:val="10"/>
        </w:numPr>
        <w:autoSpaceDE w:val="0"/>
        <w:autoSpaceDN w:val="0"/>
        <w:adjustRightInd w:val="0"/>
        <w:rPr>
          <w:rFonts w:cs="Times New Roman"/>
          <w:sz w:val="20"/>
          <w:szCs w:val="20"/>
        </w:rPr>
      </w:pPr>
      <w:r w:rsidRPr="002E5EC8">
        <w:rPr>
          <w:rFonts w:cs="Times New Roman"/>
          <w:sz w:val="20"/>
          <w:szCs w:val="20"/>
        </w:rPr>
        <w:t>The equipment shall be supplied with Operation Manual (2 set for every unit), Software (if any), and a USB flash drive giving operation procedures of Maintenance Manual &amp; Trouble shooting instructions.</w:t>
      </w:r>
    </w:p>
    <w:sectPr w:rsidR="002C1622" w:rsidRPr="00517141" w:rsidSect="0073062A">
      <w:pgSz w:w="12240" w:h="15840"/>
      <w:pgMar w:top="82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B2B"/>
    <w:multiLevelType w:val="hybridMultilevel"/>
    <w:tmpl w:val="FA680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42B9D"/>
    <w:multiLevelType w:val="hybridMultilevel"/>
    <w:tmpl w:val="FA680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55C43"/>
    <w:multiLevelType w:val="hybridMultilevel"/>
    <w:tmpl w:val="FA680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77E39"/>
    <w:multiLevelType w:val="hybridMultilevel"/>
    <w:tmpl w:val="FA680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844F8"/>
    <w:multiLevelType w:val="hybridMultilevel"/>
    <w:tmpl w:val="0B064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43DDB"/>
    <w:multiLevelType w:val="hybridMultilevel"/>
    <w:tmpl w:val="9C166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73257"/>
    <w:multiLevelType w:val="multilevel"/>
    <w:tmpl w:val="B9C2CB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177998"/>
    <w:multiLevelType w:val="hybridMultilevel"/>
    <w:tmpl w:val="D0AAB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6511F5"/>
    <w:multiLevelType w:val="multilevel"/>
    <w:tmpl w:val="FA6803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712246"/>
    <w:multiLevelType w:val="hybridMultilevel"/>
    <w:tmpl w:val="FA680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181705">
    <w:abstractNumId w:val="9"/>
  </w:num>
  <w:num w:numId="2" w16cid:durableId="2057318507">
    <w:abstractNumId w:val="2"/>
  </w:num>
  <w:num w:numId="3" w16cid:durableId="240335684">
    <w:abstractNumId w:val="0"/>
  </w:num>
  <w:num w:numId="4" w16cid:durableId="958990418">
    <w:abstractNumId w:val="1"/>
  </w:num>
  <w:num w:numId="5" w16cid:durableId="1814642801">
    <w:abstractNumId w:val="3"/>
  </w:num>
  <w:num w:numId="6" w16cid:durableId="2082025774">
    <w:abstractNumId w:val="4"/>
  </w:num>
  <w:num w:numId="7" w16cid:durableId="1895965098">
    <w:abstractNumId w:val="8"/>
  </w:num>
  <w:num w:numId="8" w16cid:durableId="2074959205">
    <w:abstractNumId w:val="7"/>
  </w:num>
  <w:num w:numId="9" w16cid:durableId="1562599152">
    <w:abstractNumId w:val="6"/>
  </w:num>
  <w:num w:numId="10" w16cid:durableId="1664115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E5"/>
    <w:rsid w:val="00055BFF"/>
    <w:rsid w:val="00071EFD"/>
    <w:rsid w:val="00085A00"/>
    <w:rsid w:val="00166499"/>
    <w:rsid w:val="001B684F"/>
    <w:rsid w:val="001C56E5"/>
    <w:rsid w:val="001D77BD"/>
    <w:rsid w:val="00286B92"/>
    <w:rsid w:val="002C1622"/>
    <w:rsid w:val="002E4227"/>
    <w:rsid w:val="002E5EC8"/>
    <w:rsid w:val="003578C7"/>
    <w:rsid w:val="003675BF"/>
    <w:rsid w:val="0039104F"/>
    <w:rsid w:val="003E4102"/>
    <w:rsid w:val="004477FA"/>
    <w:rsid w:val="00487158"/>
    <w:rsid w:val="004C75C8"/>
    <w:rsid w:val="00517141"/>
    <w:rsid w:val="00530DE6"/>
    <w:rsid w:val="00535805"/>
    <w:rsid w:val="00543285"/>
    <w:rsid w:val="00551C55"/>
    <w:rsid w:val="0057795B"/>
    <w:rsid w:val="005C0B83"/>
    <w:rsid w:val="00646925"/>
    <w:rsid w:val="00672565"/>
    <w:rsid w:val="006F504B"/>
    <w:rsid w:val="007051DE"/>
    <w:rsid w:val="0073062A"/>
    <w:rsid w:val="007E0E12"/>
    <w:rsid w:val="0085296C"/>
    <w:rsid w:val="008A3587"/>
    <w:rsid w:val="009172A7"/>
    <w:rsid w:val="00995297"/>
    <w:rsid w:val="009A2AEB"/>
    <w:rsid w:val="009B734D"/>
    <w:rsid w:val="00A326C9"/>
    <w:rsid w:val="00A75D42"/>
    <w:rsid w:val="00AB25E0"/>
    <w:rsid w:val="00AB6597"/>
    <w:rsid w:val="00AD235A"/>
    <w:rsid w:val="00B4607D"/>
    <w:rsid w:val="00CD5416"/>
    <w:rsid w:val="00D94044"/>
    <w:rsid w:val="00DE37E9"/>
    <w:rsid w:val="00E345DA"/>
    <w:rsid w:val="00E63B5E"/>
    <w:rsid w:val="00E96358"/>
    <w:rsid w:val="00EE539F"/>
    <w:rsid w:val="00F62E43"/>
    <w:rsid w:val="00FA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D96226"/>
  <w15:docId w15:val="{CC90079D-44B0-CA40-9749-1D4B864B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643</Words>
  <Characters>3198</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
    </vt:vector>
  </TitlesOfParts>
  <Company>AVACO International</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Power Arch International</cp:lastModifiedBy>
  <cp:revision>4</cp:revision>
  <dcterms:created xsi:type="dcterms:W3CDTF">2020-01-13T09:11:00Z</dcterms:created>
  <dcterms:modified xsi:type="dcterms:W3CDTF">2023-03-24T06:59:00Z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552ab366c996597d2ebb3c88e99f74b7dd4477e3105acb460934a4d2e15ca80e</vt:lpwstr>
  </property>
</Properties>
</file>